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6FF9B" w14:textId="77777777" w:rsidR="001946A8" w:rsidRDefault="00E606A5" w:rsidP="00077540">
      <w:pPr>
        <w:rPr>
          <w:b/>
          <w:sz w:val="28"/>
        </w:rPr>
      </w:pPr>
      <w:r w:rsidRPr="00D9556B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7FEDE" wp14:editId="32E979D8">
                <wp:simplePos x="0" y="0"/>
                <wp:positionH relativeFrom="column">
                  <wp:posOffset>4429125</wp:posOffset>
                </wp:positionH>
                <wp:positionV relativeFrom="paragraph">
                  <wp:posOffset>0</wp:posOffset>
                </wp:positionV>
                <wp:extent cx="1691640" cy="118745"/>
                <wp:effectExtent l="0" t="0" r="381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18745"/>
                        </a:xfrm>
                        <a:prstGeom prst="rect">
                          <a:avLst/>
                        </a:prstGeom>
                        <a:solidFill>
                          <a:srgbClr val="FA5A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4EF85" w14:textId="77777777" w:rsidR="001F1EE5" w:rsidRPr="00AF1912" w:rsidRDefault="001F1EE5" w:rsidP="00AF1912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A7F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75pt;margin-top:0;width:133.2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" fillcolor="#fa5a00" stroked="f">
                <v:textbox>
                  <w:txbxContent>
                    <w:p w14:paraId="1ED4EF85" w14:textId="77777777" w:rsidR="001F1EE5" w:rsidRPr="00AF1912" w:rsidRDefault="001F1EE5" w:rsidP="00AF1912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556B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41C39" wp14:editId="1C76744F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691640" cy="118745"/>
                <wp:effectExtent l="0" t="0" r="10160" b="82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18745"/>
                        </a:xfrm>
                        <a:prstGeom prst="rect">
                          <a:avLst/>
                        </a:prstGeom>
                        <a:solidFill>
                          <a:srgbClr val="0076B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12F" w14:textId="77777777" w:rsidR="001F1EE5" w:rsidRPr="00AF1912" w:rsidRDefault="001F1EE5" w:rsidP="00AF1912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41C39" id="_x0000_s1027" type="#_x0000_t202" style="position:absolute;margin-left:3in;margin-top:0;width:133.2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" fillcolor="#0076bc" stroked="f">
                <v:textbox>
                  <w:txbxContent>
                    <w:p w14:paraId="0CBE912F" w14:textId="77777777" w:rsidR="001F1EE5" w:rsidRPr="00AF1912" w:rsidRDefault="001F1EE5" w:rsidP="00AF1912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204" w:rsidRPr="00D9556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A23D5" wp14:editId="1FC8046F">
                <wp:simplePos x="0" y="0"/>
                <wp:positionH relativeFrom="column">
                  <wp:posOffset>1056904</wp:posOffset>
                </wp:positionH>
                <wp:positionV relativeFrom="paragraph">
                  <wp:posOffset>0</wp:posOffset>
                </wp:positionV>
                <wp:extent cx="1691640" cy="118753"/>
                <wp:effectExtent l="0" t="0" r="10160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18753"/>
                        </a:xfrm>
                        <a:prstGeom prst="rect">
                          <a:avLst/>
                        </a:prstGeom>
                        <a:solidFill>
                          <a:srgbClr val="88B0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F732" w14:textId="77777777" w:rsidR="001F1EE5" w:rsidRPr="00AF1912" w:rsidRDefault="001F1EE5" w:rsidP="00AF1912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3A23D5" id="_x0000_s1028" type="#_x0000_t202" style="position:absolute;margin-left:83.2pt;margin-top:0;width:133.2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" fillcolor="#88b033" stroked="f">
                <v:textbox>
                  <w:txbxContent>
                    <w:p w14:paraId="40B8F732" w14:textId="77777777" w:rsidR="001F1EE5" w:rsidRPr="00AF1912" w:rsidRDefault="001F1EE5" w:rsidP="00AF1912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204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09084511" wp14:editId="1D4E548D">
            <wp:simplePos x="0" y="0"/>
            <wp:positionH relativeFrom="column">
              <wp:posOffset>-1</wp:posOffset>
            </wp:positionH>
            <wp:positionV relativeFrom="paragraph">
              <wp:posOffset>0</wp:posOffset>
            </wp:positionV>
            <wp:extent cx="902525" cy="105825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logo large exter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8" cy="1056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8BBCC" w14:textId="77777777" w:rsidR="001946A8" w:rsidRDefault="00E606A5" w:rsidP="00077540">
      <w:pPr>
        <w:rPr>
          <w:b/>
          <w:sz w:val="28"/>
        </w:rPr>
      </w:pPr>
      <w:r w:rsidRPr="00D9556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E619D" wp14:editId="7FC3AD4E">
                <wp:simplePos x="0" y="0"/>
                <wp:positionH relativeFrom="column">
                  <wp:posOffset>985520</wp:posOffset>
                </wp:positionH>
                <wp:positionV relativeFrom="paragraph">
                  <wp:posOffset>102870</wp:posOffset>
                </wp:positionV>
                <wp:extent cx="5136515" cy="56388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7A50B" w14:textId="71EE5914" w:rsidR="001F1EE5" w:rsidRPr="002B29A3" w:rsidRDefault="001F1EE5" w:rsidP="0078397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ELA PAC – Planning List</w:t>
                            </w:r>
                          </w:p>
                          <w:p w14:paraId="1A96BA95" w14:textId="1A39D525" w:rsidR="001F1EE5" w:rsidRPr="002B29A3" w:rsidRDefault="001F1EE5" w:rsidP="0078397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6359AF" w14:textId="77777777" w:rsidR="001F1EE5" w:rsidRPr="00AF1912" w:rsidRDefault="001F1EE5" w:rsidP="00AF1912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0E619D" id="_x0000_s1029" type="#_x0000_t202" style="position:absolute;margin-left:77.6pt;margin-top:8.1pt;width:404.45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" filled="f" stroked="f">
                <v:textbox inset="3.6pt,,3.6pt">
                  <w:txbxContent>
                    <w:p w14:paraId="2157A50B" w14:textId="71EE5914" w:rsidR="001F1EE5" w:rsidRPr="002B29A3" w:rsidRDefault="001F1EE5" w:rsidP="0078397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ELA PAC – Planning List</w:t>
                      </w:r>
                    </w:p>
                    <w:p w14:paraId="1A96BA95" w14:textId="1A39D525" w:rsidR="001F1EE5" w:rsidRPr="002B29A3" w:rsidRDefault="001F1EE5" w:rsidP="0078397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A6359AF" w14:textId="77777777" w:rsidR="001F1EE5" w:rsidRPr="00AF1912" w:rsidRDefault="001F1EE5" w:rsidP="00AF1912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493675" w14:textId="77777777" w:rsidR="001946A8" w:rsidRDefault="001946A8" w:rsidP="00077540">
      <w:pPr>
        <w:rPr>
          <w:b/>
          <w:sz w:val="28"/>
        </w:rPr>
      </w:pPr>
    </w:p>
    <w:p w14:paraId="16BB0CEF" w14:textId="77777777" w:rsidR="001946A8" w:rsidRDefault="001946A8" w:rsidP="00077540">
      <w:pPr>
        <w:rPr>
          <w:b/>
          <w:sz w:val="28"/>
        </w:rPr>
      </w:pPr>
    </w:p>
    <w:p w14:paraId="20EBEBEB" w14:textId="77777777" w:rsidR="001946A8" w:rsidRDefault="001946A8" w:rsidP="00077540">
      <w:pPr>
        <w:rPr>
          <w:b/>
          <w:sz w:val="28"/>
        </w:rPr>
      </w:pPr>
    </w:p>
    <w:p w14:paraId="2E254A81" w14:textId="6222741D" w:rsidR="00313204" w:rsidRPr="002F5262" w:rsidRDefault="003B26EC" w:rsidP="00077540">
      <w:pPr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C9169" wp14:editId="78C31739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16648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64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6B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AA3A04" id="Straight Connector 18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.15pt" to="485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" strokecolor="#0076bc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9"/>
        <w:tblW w:w="10985" w:type="dxa"/>
        <w:tblLook w:val="04A0" w:firstRow="1" w:lastRow="0" w:firstColumn="1" w:lastColumn="0" w:noHBand="0" w:noVBand="1"/>
      </w:tblPr>
      <w:tblGrid>
        <w:gridCol w:w="3986"/>
        <w:gridCol w:w="6999"/>
      </w:tblGrid>
      <w:tr w:rsidR="00E9497D" w:rsidRPr="00DF6536" w14:paraId="1726C91E" w14:textId="77777777" w:rsidTr="00215E05">
        <w:trPr>
          <w:trHeight w:val="259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74A690" w14:textId="2424F026" w:rsidR="00E9497D" w:rsidRPr="00215E05" w:rsidRDefault="00BD1C90" w:rsidP="00DF6536">
            <w:pPr>
              <w:jc w:val="center"/>
              <w:rPr>
                <w:rFonts w:eastAsia="Times New Roman" w:cstheme="majorHAnsi"/>
                <w:b/>
                <w:color w:val="000000"/>
                <w:sz w:val="20"/>
                <w:szCs w:val="20"/>
              </w:rPr>
            </w:pPr>
            <w:r w:rsidRPr="00215E05">
              <w:rPr>
                <w:rFonts w:eastAsia="Times New Roman" w:cstheme="majorHAnsi"/>
                <w:b/>
                <w:color w:val="000000"/>
                <w:sz w:val="20"/>
                <w:szCs w:val="20"/>
              </w:rPr>
              <w:t>Information, Documentations, Equipment</w:t>
            </w:r>
            <w:r w:rsidR="00E9497D" w:rsidRPr="00215E05">
              <w:rPr>
                <w:rFonts w:eastAsia="Times New Roman" w:cstheme="majorHAnsi"/>
                <w:b/>
                <w:color w:val="000000"/>
                <w:sz w:val="20"/>
                <w:szCs w:val="20"/>
              </w:rPr>
              <w:t xml:space="preserve"> provided by the District (FACE/ELA Departments)</w:t>
            </w:r>
          </w:p>
        </w:tc>
      </w:tr>
      <w:tr w:rsidR="00BD1C90" w:rsidRPr="00DF6536" w14:paraId="57B9265F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3F77" w14:textId="6A9F9F40" w:rsidR="00BD1C90" w:rsidRPr="00DF6536" w:rsidRDefault="00BD1C90" w:rsidP="00690EC2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Flyer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9371" w14:textId="03E6CD57" w:rsidR="00BD1C90" w:rsidRPr="00DF6536" w:rsidRDefault="009002DF" w:rsidP="00DF6536">
            <w:pPr>
              <w:pStyle w:val="ListParagraph"/>
              <w:jc w:val="center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This first session (in blue) is provided and completed by the district </w:t>
            </w:r>
          </w:p>
        </w:tc>
      </w:tr>
      <w:tr w:rsidR="00BD1C90" w:rsidRPr="00DF6536" w14:paraId="45840BB8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FFEC" w14:textId="21CD385A" w:rsidR="00BD1C90" w:rsidRPr="00DF6536" w:rsidRDefault="00BD1C90" w:rsidP="00690EC2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Agenda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8174" w14:textId="77777777" w:rsidR="00BD1C90" w:rsidRPr="00DF6536" w:rsidRDefault="00BD1C90" w:rsidP="00DF6536">
            <w:pPr>
              <w:ind w:left="360"/>
              <w:jc w:val="center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BD1C90" w:rsidRPr="00DF6536" w14:paraId="16E4C84E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5DBE" w14:textId="7257A44B" w:rsidR="00BD1C90" w:rsidRPr="00DF6536" w:rsidRDefault="00BD1C90" w:rsidP="00690EC2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Handouts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5C9C" w14:textId="77777777" w:rsidR="00BD1C90" w:rsidRPr="00DF6536" w:rsidRDefault="00BD1C90" w:rsidP="00DF6536">
            <w:pPr>
              <w:ind w:left="360"/>
              <w:jc w:val="center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BD1C90" w:rsidRPr="00DF6536" w14:paraId="03374775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CA54" w14:textId="793B3E7C" w:rsidR="00BD1C90" w:rsidRPr="00DF6536" w:rsidRDefault="00BD1C90" w:rsidP="00690EC2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Presentation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9BA1" w14:textId="77777777" w:rsidR="00BD1C90" w:rsidRPr="00DF6536" w:rsidRDefault="00BD1C90" w:rsidP="00DF6536">
            <w:pPr>
              <w:ind w:left="360"/>
              <w:jc w:val="center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BD1C90" w:rsidRPr="00DF6536" w14:paraId="5DD30078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2715" w14:textId="2E24D81F" w:rsidR="00BD1C90" w:rsidRPr="00DF6536" w:rsidRDefault="00BD1C90" w:rsidP="00690EC2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Parents and Staff Sign-in Sheets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F362" w14:textId="77777777" w:rsidR="00BD1C90" w:rsidRPr="00DF6536" w:rsidRDefault="00BD1C90" w:rsidP="00DF6536">
            <w:pPr>
              <w:ind w:left="360"/>
              <w:jc w:val="center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BD1C90" w:rsidRPr="00DF6536" w14:paraId="02A94C7C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DDD4" w14:textId="17DA3B67" w:rsidR="00BD1C90" w:rsidRPr="00DF6536" w:rsidRDefault="00BD1C90" w:rsidP="00690EC2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Parents and Staff Evaluations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67C9" w14:textId="386B3460" w:rsidR="00BD1C90" w:rsidRPr="00DF6536" w:rsidRDefault="00BD1C90" w:rsidP="00E9497D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BD1C90" w:rsidRPr="00DF6536" w14:paraId="76685A9E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16D3" w14:textId="69F2BFC8" w:rsidR="00BD1C90" w:rsidRPr="00DF6536" w:rsidRDefault="00BD1C90" w:rsidP="00690EC2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DF6536">
              <w:rPr>
                <w:rFonts w:eastAsia="Times New Roman" w:cstheme="majorHAnsi"/>
                <w:color w:val="000000"/>
                <w:sz w:val="20"/>
                <w:szCs w:val="20"/>
              </w:rPr>
              <w:t>Audio Visual System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0694" w14:textId="075A90A1" w:rsidR="00BD1C90" w:rsidRPr="00DF6536" w:rsidRDefault="00BD1C90" w:rsidP="00690EC2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C33062" w:rsidRPr="00DF6536" w14:paraId="0CCE9CB8" w14:textId="77777777" w:rsidTr="00215E05">
        <w:trPr>
          <w:trHeight w:val="324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14:paraId="6B71EE44" w14:textId="42418A1B" w:rsidR="00C33062" w:rsidRPr="00215E05" w:rsidRDefault="00C33062" w:rsidP="00A3703B">
            <w:pPr>
              <w:jc w:val="center"/>
              <w:rPr>
                <w:rFonts w:eastAsia="Times New Roman" w:cstheme="majorHAnsi"/>
                <w:b/>
                <w:sz w:val="24"/>
                <w:szCs w:val="24"/>
              </w:rPr>
            </w:pPr>
            <w:r w:rsidRPr="00215E05">
              <w:rPr>
                <w:rFonts w:eastAsia="Times New Roman" w:cstheme="majorHAnsi"/>
                <w:b/>
                <w:bCs/>
                <w:sz w:val="24"/>
                <w:szCs w:val="24"/>
              </w:rPr>
              <w:t>Outreach Communication</w:t>
            </w:r>
            <w:r w:rsidR="00215E05">
              <w:rPr>
                <w:rFonts w:eastAsia="Times New Roman" w:cstheme="majorHAnsi"/>
                <w:b/>
                <w:bCs/>
                <w:sz w:val="24"/>
                <w:szCs w:val="24"/>
              </w:rPr>
              <w:t xml:space="preserve"> at School Level</w:t>
            </w:r>
          </w:p>
        </w:tc>
      </w:tr>
      <w:tr w:rsidR="006C3823" w:rsidRPr="00DF6536" w14:paraId="49118FF1" w14:textId="77777777" w:rsidTr="00215E05">
        <w:trPr>
          <w:trHeight w:val="25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EF59D" w14:textId="0C497614" w:rsidR="006C3823" w:rsidRPr="00215E05" w:rsidRDefault="00BD1C90" w:rsidP="00A3703B">
            <w:pPr>
              <w:jc w:val="center"/>
              <w:rPr>
                <w:rFonts w:eastAsia="Times New Roman" w:cstheme="majorHAnsi"/>
                <w:b/>
                <w:color w:val="000000"/>
                <w:sz w:val="20"/>
                <w:szCs w:val="20"/>
              </w:rPr>
            </w:pPr>
            <w:r w:rsidRPr="00215E05">
              <w:rPr>
                <w:rFonts w:eastAsia="Times New Roman" w:cstheme="majorHAnsi"/>
                <w:b/>
                <w:color w:val="000000"/>
                <w:sz w:val="20"/>
                <w:szCs w:val="20"/>
              </w:rPr>
              <w:t>At the School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F8C99" w14:textId="54F5770D" w:rsidR="006C3823" w:rsidRPr="00215E05" w:rsidRDefault="006C3823" w:rsidP="00A3703B">
            <w:pPr>
              <w:jc w:val="center"/>
              <w:rPr>
                <w:rFonts w:eastAsia="Times New Roman" w:cstheme="majorHAnsi"/>
                <w:b/>
                <w:color w:val="000000"/>
                <w:sz w:val="20"/>
                <w:szCs w:val="20"/>
              </w:rPr>
            </w:pPr>
            <w:r w:rsidRPr="00215E05">
              <w:rPr>
                <w:rFonts w:eastAsia="Times New Roman" w:cstheme="majorHAnsi"/>
                <w:b/>
                <w:color w:val="000000"/>
                <w:sz w:val="20"/>
                <w:szCs w:val="20"/>
              </w:rPr>
              <w:t>Comment</w:t>
            </w:r>
          </w:p>
        </w:tc>
      </w:tr>
      <w:tr w:rsidR="006C3823" w:rsidRPr="00DF6536" w14:paraId="68A071EE" w14:textId="77777777" w:rsidTr="009F6663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D988" w14:textId="6AC4539B" w:rsidR="006C3823" w:rsidRPr="00DF6536" w:rsidRDefault="00D965E6" w:rsidP="00A3703B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Set date and time for ELA PAC meeting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57FD" w14:textId="62C07875" w:rsidR="006C3823" w:rsidRPr="006C3823" w:rsidRDefault="006C3823" w:rsidP="00D965E6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D965E6" w:rsidRPr="00DF6536" w14:paraId="24D45DB6" w14:textId="77777777" w:rsidTr="009F6663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1306" w14:textId="2CD8D3C4" w:rsidR="00D965E6" w:rsidRPr="00DF6536" w:rsidRDefault="00D965E6" w:rsidP="00A3703B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DF6536"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Flyers: </w:t>
            </w:r>
            <w:r w:rsidRPr="00DF6536">
              <w:rPr>
                <w:rFonts w:eastAsia="Times New Roman" w:cstheme="majorHAnsi"/>
                <w:iCs/>
                <w:color w:val="000000"/>
                <w:sz w:val="20"/>
                <w:szCs w:val="20"/>
              </w:rPr>
              <w:t>Spanish-English</w:t>
            </w:r>
            <w:r>
              <w:rPr>
                <w:rFonts w:eastAsia="Times New Roman" w:cstheme="majorHAnsi"/>
                <w:iCs/>
                <w:color w:val="000000"/>
                <w:sz w:val="20"/>
                <w:szCs w:val="20"/>
              </w:rPr>
              <w:t xml:space="preserve"> or any other language needed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B8DB" w14:textId="08D4E791" w:rsidR="00D965E6" w:rsidRDefault="00D965E6" w:rsidP="00D965E6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Request flyers to FACE/ELA Contact at the District</w:t>
            </w:r>
          </w:p>
        </w:tc>
      </w:tr>
      <w:tr w:rsidR="00BD1C90" w:rsidRPr="00DF6536" w14:paraId="56A87A12" w14:textId="77777777" w:rsidTr="009F6663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027B" w14:textId="185FE5B9" w:rsidR="00BD1C90" w:rsidRPr="00DF6536" w:rsidRDefault="00BD1C90" w:rsidP="00A3703B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Have the ELA families list at hand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18B3" w14:textId="3744550D" w:rsidR="00BD1C90" w:rsidRDefault="00BD1C90" w:rsidP="00D965E6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Secretary should be able to provide access to the ELA students’ list</w:t>
            </w:r>
          </w:p>
        </w:tc>
      </w:tr>
      <w:tr w:rsidR="009F6663" w:rsidRPr="00DF6536" w14:paraId="78D50445" w14:textId="77777777" w:rsidTr="009F6663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71B7" w14:textId="1F11B7CA" w:rsidR="009F6663" w:rsidRPr="00DF6536" w:rsidRDefault="009F6663" w:rsidP="00A3703B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Send Flyers home to the ELA families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5246" w14:textId="4B8B2809" w:rsidR="009F6663" w:rsidRDefault="009F6663" w:rsidP="00D965E6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BD1C90" w:rsidRPr="00DF6536" w14:paraId="6D8A57DA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9C63" w14:textId="74BFC40D" w:rsidR="00BD1C90" w:rsidRPr="00DF6536" w:rsidRDefault="00BD1C90" w:rsidP="00A3703B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Post ELA PAC Flyer on the </w:t>
            </w:r>
            <w:r w:rsidRPr="00DF6536">
              <w:rPr>
                <w:rFonts w:eastAsia="Times New Roman" w:cstheme="majorHAnsi"/>
                <w:color w:val="000000"/>
                <w:sz w:val="20"/>
                <w:szCs w:val="20"/>
              </w:rPr>
              <w:t>Parent Bulletin Board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B34C" w14:textId="3ADAA731" w:rsidR="00BD1C90" w:rsidRPr="00DF6536" w:rsidRDefault="00BD1C90" w:rsidP="00D965E6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BD1C90" w:rsidRPr="00DF6536" w14:paraId="693C4452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401A" w14:textId="7BD120A1" w:rsidR="00BD1C90" w:rsidRPr="00DF6536" w:rsidRDefault="00BD1C90" w:rsidP="00A3703B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Post ELA PAC Flyers on the School Parent Newsletter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4218" w14:textId="77777777" w:rsidR="00BD1C90" w:rsidRPr="00DF6536" w:rsidRDefault="00BD1C90" w:rsidP="00D965E6">
            <w:p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BD1C90" w:rsidRPr="00DF6536" w14:paraId="0779A89B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6EDE" w14:textId="6145ED9E" w:rsidR="00BD1C90" w:rsidRDefault="00BD1C90" w:rsidP="00A3703B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Post ELA PAC info on monthly school calendar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37A0" w14:textId="77777777" w:rsidR="00BD1C90" w:rsidRPr="00DF6536" w:rsidRDefault="00BD1C90" w:rsidP="00D965E6">
            <w:p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E9497D" w:rsidRPr="00DF6536" w14:paraId="1C67FC91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E112" w14:textId="77777777" w:rsidR="00E9497D" w:rsidRPr="00DF6536" w:rsidRDefault="00E9497D" w:rsidP="00A3703B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DF6536">
              <w:rPr>
                <w:rFonts w:eastAsia="Times New Roman" w:cstheme="majorHAnsi"/>
                <w:color w:val="000000"/>
                <w:sz w:val="20"/>
                <w:szCs w:val="20"/>
              </w:rPr>
              <w:t>Direct phone calls to parents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A1B8" w14:textId="013D03E8" w:rsidR="00E9497D" w:rsidRPr="00E9497D" w:rsidRDefault="00E9497D" w:rsidP="00D965E6">
            <w:p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E9497D">
              <w:rPr>
                <w:rFonts w:cstheme="minorHAnsi"/>
                <w:sz w:val="20"/>
                <w:szCs w:val="20"/>
              </w:rPr>
              <w:t xml:space="preserve">Hello, my name is_______________ and I am an ELA teacher/ parent volunteer at </w:t>
            </w:r>
            <w:r w:rsidRPr="00E9497D">
              <w:rPr>
                <w:rFonts w:cstheme="minorHAnsi"/>
                <w:sz w:val="20"/>
                <w:szCs w:val="20"/>
                <w:u w:val="single"/>
              </w:rPr>
              <w:t xml:space="preserve">  (School Name</w:t>
            </w:r>
            <w:proofErr w:type="gramStart"/>
            <w:r w:rsidRPr="00E9497D">
              <w:rPr>
                <w:rFonts w:cstheme="minorHAnsi"/>
                <w:sz w:val="20"/>
                <w:szCs w:val="20"/>
                <w:u w:val="single"/>
              </w:rPr>
              <w:t>)  .</w:t>
            </w:r>
            <w:proofErr w:type="gramEnd"/>
            <w:r w:rsidRPr="00E9497D">
              <w:rPr>
                <w:rFonts w:cstheme="minorHAnsi"/>
                <w:sz w:val="20"/>
                <w:szCs w:val="20"/>
              </w:rPr>
              <w:t xml:space="preserve">  I am calling to invite you to our upcoming ELA Parent Advisory Committee (PAC) meeting on </w:t>
            </w:r>
            <w:r w:rsidRPr="00E9497D">
              <w:rPr>
                <w:rFonts w:cstheme="minorHAnsi"/>
                <w:sz w:val="20"/>
                <w:szCs w:val="20"/>
                <w:u w:val="single"/>
              </w:rPr>
              <w:t xml:space="preserve">  (date &amp; time</w:t>
            </w:r>
            <w:proofErr w:type="gramStart"/>
            <w:r w:rsidRPr="00E9497D">
              <w:rPr>
                <w:rFonts w:cstheme="minorHAnsi"/>
                <w:sz w:val="20"/>
                <w:szCs w:val="20"/>
                <w:u w:val="single"/>
              </w:rPr>
              <w:t>)  .</w:t>
            </w:r>
            <w:proofErr w:type="gramEnd"/>
            <w:r w:rsidRPr="00E9497D">
              <w:rPr>
                <w:rFonts w:cstheme="minorHAnsi"/>
                <w:sz w:val="20"/>
                <w:szCs w:val="20"/>
              </w:rPr>
              <w:t xml:space="preserve">  This is an important meeting where you can learn more about the English Language Acquisition Program and how you can support your child’s learning. Feel free to contact </w:t>
            </w:r>
            <w:proofErr w:type="gramStart"/>
            <w:r w:rsidRPr="00E9497D">
              <w:rPr>
                <w:rFonts w:cstheme="minorHAnsi"/>
                <w:sz w:val="20"/>
                <w:szCs w:val="20"/>
              </w:rPr>
              <w:t>me or the front office at</w:t>
            </w:r>
            <w:proofErr w:type="gramEnd"/>
            <w:r w:rsidRPr="00E9497D">
              <w:rPr>
                <w:rFonts w:cstheme="minorHAnsi"/>
                <w:sz w:val="20"/>
                <w:szCs w:val="20"/>
                <w:u w:val="single"/>
              </w:rPr>
              <w:t xml:space="preserve"> (phone number)</w:t>
            </w:r>
            <w:r w:rsidRPr="00E9497D">
              <w:rPr>
                <w:rFonts w:cstheme="minorHAnsi"/>
                <w:sz w:val="20"/>
                <w:szCs w:val="20"/>
              </w:rPr>
              <w:t xml:space="preserve"> if you have any additional questions.  </w:t>
            </w:r>
            <w:proofErr w:type="gramStart"/>
            <w:r w:rsidRPr="00E9497D">
              <w:rPr>
                <w:rFonts w:cstheme="minorHAnsi"/>
                <w:sz w:val="20"/>
                <w:szCs w:val="20"/>
              </w:rPr>
              <w:t>Thanks for your time</w:t>
            </w:r>
            <w:proofErr w:type="gramEnd"/>
            <w:r w:rsidRPr="00E9497D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E9497D">
              <w:rPr>
                <w:rFonts w:cstheme="minorHAnsi"/>
                <w:sz w:val="20"/>
                <w:szCs w:val="20"/>
              </w:rPr>
              <w:t>I will see you then</w:t>
            </w:r>
            <w:proofErr w:type="gramEnd"/>
            <w:r w:rsidRPr="00E9497D">
              <w:rPr>
                <w:rFonts w:cstheme="minorHAnsi"/>
                <w:sz w:val="20"/>
                <w:szCs w:val="20"/>
              </w:rPr>
              <w:t>!</w:t>
            </w:r>
          </w:p>
        </w:tc>
      </w:tr>
      <w:tr w:rsidR="00BD1C90" w:rsidRPr="00DF6536" w14:paraId="1BE3808F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0FA8" w14:textId="32421EF6" w:rsidR="00BD1C90" w:rsidRPr="00DF6536" w:rsidRDefault="00BD1C90" w:rsidP="00A3703B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Send </w:t>
            </w:r>
            <w:r w:rsidRPr="00DF6536">
              <w:rPr>
                <w:rFonts w:eastAsia="Times New Roman" w:cstheme="majorHAnsi"/>
                <w:color w:val="000000"/>
                <w:sz w:val="20"/>
                <w:szCs w:val="20"/>
              </w:rPr>
              <w:t>Email</w:t>
            </w:r>
            <w:r>
              <w:rPr>
                <w:rFonts w:eastAsia="Times New Roman" w:cstheme="majorHAnsi"/>
                <w:color w:val="000000"/>
                <w:sz w:val="20"/>
                <w:szCs w:val="20"/>
              </w:rPr>
              <w:t>s reminding parents about the ELA PAC meeting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771E" w14:textId="77777777" w:rsidR="00BD1C90" w:rsidRPr="00DF6536" w:rsidRDefault="00BD1C90" w:rsidP="00D965E6">
            <w:p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BD1C90" w:rsidRPr="00DF6536" w14:paraId="3A98E999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173A" w14:textId="2DAA8049" w:rsidR="00BD1C90" w:rsidRPr="00DF6536" w:rsidRDefault="00BD1C90" w:rsidP="00A3703B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DF6536">
              <w:rPr>
                <w:rFonts w:eastAsia="Times New Roman" w:cstheme="majorHAnsi"/>
                <w:color w:val="000000"/>
                <w:sz w:val="20"/>
                <w:szCs w:val="20"/>
              </w:rPr>
              <w:t>Include</w:t>
            </w: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 ELA PAC meeting info.</w:t>
            </w:r>
            <w:r w:rsidRPr="00DF6536"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6536">
              <w:rPr>
                <w:rFonts w:eastAsia="Times New Roman" w:cstheme="majorHAnsi"/>
                <w:color w:val="000000"/>
                <w:sz w:val="20"/>
                <w:szCs w:val="20"/>
              </w:rPr>
              <w:t>in</w:t>
            </w:r>
            <w:proofErr w:type="gramEnd"/>
            <w:r w:rsidRPr="00DF6536"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 Website (school and district)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AD0E" w14:textId="77777777" w:rsidR="00BD1C90" w:rsidRPr="00DF6536" w:rsidRDefault="00BD1C90" w:rsidP="00D965E6">
            <w:p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9F6663" w:rsidRPr="00DF6536" w14:paraId="70CFA2A9" w14:textId="77777777" w:rsidTr="009F6663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615F" w14:textId="1AF1C75F" w:rsidR="009F6663" w:rsidRPr="00DF6536" w:rsidRDefault="009F6663" w:rsidP="00A3703B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Set up a </w:t>
            </w:r>
            <w:proofErr w:type="spellStart"/>
            <w:r w:rsidRPr="00DF6536">
              <w:rPr>
                <w:rFonts w:eastAsia="Times New Roman" w:cstheme="majorHAnsi"/>
                <w:color w:val="000000"/>
                <w:sz w:val="20"/>
                <w:szCs w:val="20"/>
              </w:rPr>
              <w:t>Robo</w:t>
            </w:r>
            <w:proofErr w:type="spellEnd"/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 </w:t>
            </w:r>
            <w:r w:rsidRPr="00DF6536">
              <w:rPr>
                <w:rFonts w:eastAsia="Times New Roman" w:cstheme="majorHAnsi"/>
                <w:color w:val="000000"/>
                <w:sz w:val="20"/>
                <w:szCs w:val="20"/>
              </w:rPr>
              <w:t>call</w:t>
            </w: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 to remind parents about ELA PAC meeting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778D" w14:textId="77777777" w:rsidR="009F6663" w:rsidRDefault="009F6663" w:rsidP="00D965E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90DE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Send a </w:t>
            </w:r>
            <w:proofErr w:type="spellStart"/>
            <w:r w:rsidRPr="00A90DE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robo</w:t>
            </w:r>
            <w:proofErr w:type="spellEnd"/>
            <w:r w:rsidRPr="00A90DE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call home </w:t>
            </w:r>
            <w:hyperlink r:id="rId10" w:history="1">
              <w:r w:rsidRPr="00227A07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https://departments.dpsk12.org/communications/services/Pages/amrequests.aspx</w:t>
              </w:r>
            </w:hyperlink>
          </w:p>
          <w:p w14:paraId="17C4482C" w14:textId="77777777" w:rsidR="009F6663" w:rsidRDefault="009F6663" w:rsidP="00D965E6">
            <w:pPr>
              <w:ind w:left="3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90DE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A90DE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evening</w:t>
            </w:r>
            <w:proofErr w:type="gramEnd"/>
            <w:r w:rsidRPr="00A90DE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before the meeting</w:t>
            </w:r>
            <w:r w:rsidR="00E9497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</w:t>
            </w:r>
          </w:p>
          <w:p w14:paraId="1AC62DAD" w14:textId="77777777" w:rsidR="00E9497D" w:rsidRDefault="00E9497D" w:rsidP="00D965E6">
            <w:pPr>
              <w:ind w:left="3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14:paraId="16F8E3D2" w14:textId="77777777" w:rsidR="00E9497D" w:rsidRPr="00E9497D" w:rsidRDefault="00E9497D" w:rsidP="00D965E6">
            <w:pPr>
              <w:rPr>
                <w:rFonts w:cstheme="minorHAnsi"/>
                <w:b/>
                <w:sz w:val="20"/>
                <w:szCs w:val="20"/>
              </w:rPr>
            </w:pPr>
            <w:r w:rsidRPr="00E9497D">
              <w:rPr>
                <w:rFonts w:cstheme="minorHAnsi"/>
                <w:b/>
                <w:sz w:val="20"/>
                <w:szCs w:val="20"/>
              </w:rPr>
              <w:t>Sample automated-call script:</w:t>
            </w:r>
          </w:p>
          <w:p w14:paraId="6548B01A" w14:textId="686BC8E1" w:rsidR="00E9497D" w:rsidRPr="00E9497D" w:rsidRDefault="00E9497D" w:rsidP="00D965E6">
            <w:pPr>
              <w:rPr>
                <w:rFonts w:cstheme="minorHAnsi"/>
                <w:sz w:val="20"/>
                <w:szCs w:val="20"/>
              </w:rPr>
            </w:pPr>
            <w:r w:rsidRPr="00E9497D">
              <w:rPr>
                <w:rFonts w:cstheme="minorHAnsi"/>
                <w:sz w:val="20"/>
                <w:szCs w:val="20"/>
              </w:rPr>
              <w:t xml:space="preserve">This message is to remind you about the ELA Parent Advisory Committee (PAC) meeting on </w:t>
            </w:r>
            <w:r w:rsidRPr="00E9497D">
              <w:rPr>
                <w:rFonts w:cstheme="minorHAnsi"/>
                <w:sz w:val="20"/>
                <w:szCs w:val="20"/>
                <w:u w:val="single"/>
              </w:rPr>
              <w:t xml:space="preserve">  (date, time and location – cafeteria/auditorium/library). </w:t>
            </w:r>
            <w:r w:rsidRPr="00E9497D">
              <w:rPr>
                <w:rFonts w:cstheme="minorHAnsi"/>
                <w:sz w:val="20"/>
                <w:szCs w:val="20"/>
              </w:rPr>
              <w:t xml:space="preserve"> This is an important meeting where you can learn more about the English Language Acquisition Program and how you can support your child’s learning. Please call </w:t>
            </w:r>
            <w:r w:rsidRPr="00E9497D">
              <w:rPr>
                <w:rFonts w:cstheme="minorHAnsi"/>
                <w:sz w:val="20"/>
                <w:szCs w:val="20"/>
                <w:u w:val="single"/>
              </w:rPr>
              <w:t xml:space="preserve">  (name and phone number</w:t>
            </w:r>
            <w:proofErr w:type="gramStart"/>
            <w:r w:rsidRPr="00E9497D">
              <w:rPr>
                <w:rFonts w:cstheme="minorHAnsi"/>
                <w:sz w:val="20"/>
                <w:szCs w:val="20"/>
                <w:u w:val="single"/>
              </w:rPr>
              <w:t xml:space="preserve">)  </w:t>
            </w:r>
            <w:r w:rsidRPr="00E9497D">
              <w:rPr>
                <w:rFonts w:cstheme="minorHAnsi"/>
                <w:sz w:val="20"/>
                <w:szCs w:val="20"/>
              </w:rPr>
              <w:t xml:space="preserve"> if</w:t>
            </w:r>
            <w:proofErr w:type="gramEnd"/>
            <w:r w:rsidRPr="00E9497D">
              <w:rPr>
                <w:rFonts w:cstheme="minorHAnsi"/>
                <w:sz w:val="20"/>
                <w:szCs w:val="20"/>
              </w:rPr>
              <w:t xml:space="preserve"> you have any questions.  Thanks, and see you then!  </w:t>
            </w:r>
          </w:p>
          <w:p w14:paraId="5A8D50F7" w14:textId="77777777" w:rsidR="00E9497D" w:rsidRDefault="00E9497D" w:rsidP="00D965E6">
            <w:p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  <w:p w14:paraId="159784D5" w14:textId="25FB48A5" w:rsidR="00215E05" w:rsidRPr="00DF6536" w:rsidRDefault="00215E05" w:rsidP="00D965E6">
            <w:p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9F6663" w:rsidRPr="00DF6536" w14:paraId="29C51D9F" w14:textId="77777777" w:rsidTr="009F6663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B421" w14:textId="795F10AC" w:rsidR="009F6663" w:rsidRDefault="009F6663" w:rsidP="00A3703B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lastRenderedPageBreak/>
              <w:t>Provide all ELA teachers with information about the meeting and ask them to help recruit parents by reminding them as they drop their children to school</w:t>
            </w:r>
            <w:r w:rsidR="00D965E6">
              <w:rPr>
                <w:rFonts w:eastAsia="Times New Roman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FF33" w14:textId="77777777" w:rsidR="009F6663" w:rsidRPr="00A90DEA" w:rsidRDefault="009F6663" w:rsidP="009F6663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D965E6" w:rsidRPr="00DF6536" w14:paraId="3F91D38F" w14:textId="77777777" w:rsidTr="009F6663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6C6C" w14:textId="586DE9C4" w:rsidR="00D965E6" w:rsidRDefault="00D965E6" w:rsidP="00A3703B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84C2" w14:textId="77777777" w:rsidR="00D965E6" w:rsidRDefault="00D965E6" w:rsidP="009F6663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14:paraId="26705C4E" w14:textId="77777777" w:rsidR="000B3ED0" w:rsidRPr="00A90DEA" w:rsidRDefault="000B3ED0" w:rsidP="009F6663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D965E6" w:rsidRPr="00DF6536" w14:paraId="6D8485A5" w14:textId="77777777" w:rsidTr="009F6663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A6E6" w14:textId="07ED5FC1" w:rsidR="00D965E6" w:rsidRDefault="00D965E6" w:rsidP="00D965E6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Post flyer at the school entrance and announce it on the school speaker system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A9A9" w14:textId="77777777" w:rsidR="00D965E6" w:rsidRPr="00A90DEA" w:rsidRDefault="00D965E6" w:rsidP="00D965E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D965E6" w:rsidRPr="00DF6536" w14:paraId="69CAB372" w14:textId="77777777" w:rsidTr="009F6663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6685" w14:textId="5D9A87CF" w:rsidR="00D965E6" w:rsidRDefault="00D965E6" w:rsidP="00D965E6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The day of the meeting, invite parents to stay as they bring their children to school or as they pick them up. 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C093" w14:textId="77777777" w:rsidR="00D965E6" w:rsidRPr="00A90DEA" w:rsidRDefault="00D965E6" w:rsidP="00D965E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D965E6" w:rsidRPr="00DF6536" w14:paraId="76D53484" w14:textId="77777777" w:rsidTr="009F6663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B027" w14:textId="4F0F86A7" w:rsidR="00D965E6" w:rsidRDefault="00D965E6" w:rsidP="00D965E6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Have students create a written invitation asking their parent to attend.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A441" w14:textId="77777777" w:rsidR="00D965E6" w:rsidRPr="00A90DEA" w:rsidRDefault="00D965E6" w:rsidP="00D965E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D965E6" w:rsidRPr="00DF6536" w14:paraId="64A8D0D3" w14:textId="77777777" w:rsidTr="00215E05">
        <w:trPr>
          <w:trHeight w:val="324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5A00"/>
            <w:vAlign w:val="center"/>
            <w:hideMark/>
          </w:tcPr>
          <w:p w14:paraId="68A031F1" w14:textId="1093153B" w:rsidR="00D965E6" w:rsidRPr="00215E05" w:rsidRDefault="00D965E6" w:rsidP="00D965E6">
            <w:pPr>
              <w:jc w:val="center"/>
              <w:rPr>
                <w:rFonts w:eastAsia="Times New Roman" w:cstheme="majorHAnsi"/>
                <w:b/>
                <w:sz w:val="24"/>
                <w:szCs w:val="24"/>
              </w:rPr>
            </w:pPr>
            <w:r w:rsidRPr="00215E05">
              <w:rPr>
                <w:rFonts w:eastAsia="Times New Roman" w:cstheme="majorHAnsi"/>
                <w:b/>
                <w:sz w:val="24"/>
                <w:szCs w:val="24"/>
              </w:rPr>
              <w:t>Meeting Logistics</w:t>
            </w:r>
            <w:r w:rsidR="00215E05">
              <w:rPr>
                <w:rFonts w:eastAsia="Times New Roman" w:cstheme="majorHAnsi"/>
                <w:b/>
                <w:sz w:val="24"/>
                <w:szCs w:val="24"/>
              </w:rPr>
              <w:t xml:space="preserve"> at School Level </w:t>
            </w:r>
          </w:p>
        </w:tc>
      </w:tr>
      <w:tr w:rsidR="00D965E6" w:rsidRPr="00DF6536" w14:paraId="1FEC87BE" w14:textId="77777777" w:rsidTr="00215E05">
        <w:trPr>
          <w:trHeight w:val="25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02C88" w14:textId="77777777" w:rsidR="00D965E6" w:rsidRPr="00DF6536" w:rsidRDefault="00D965E6" w:rsidP="00D965E6">
            <w:pPr>
              <w:jc w:val="center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DF6536">
              <w:rPr>
                <w:rFonts w:eastAsia="Times New Roman" w:cstheme="majorHAnsi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F3336" w14:textId="297673D0" w:rsidR="00D965E6" w:rsidRPr="00DF6536" w:rsidRDefault="00D965E6" w:rsidP="00D965E6">
            <w:pPr>
              <w:jc w:val="center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Comment</w:t>
            </w:r>
          </w:p>
        </w:tc>
      </w:tr>
      <w:tr w:rsidR="00D965E6" w:rsidRPr="00DF6536" w14:paraId="5E25587E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57CB" w14:textId="3899F11C" w:rsidR="00D965E6" w:rsidRPr="00DF6536" w:rsidRDefault="00D965E6" w:rsidP="00D965E6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Order Food and Refreshments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C026" w14:textId="77777777" w:rsidR="002502C5" w:rsidRDefault="002502C5" w:rsidP="00D965E6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2502C5">
              <w:rPr>
                <w:rFonts w:eastAsia="Times New Roman" w:cstheme="majorHAnsi"/>
                <w:color w:val="000000"/>
                <w:sz w:val="20"/>
                <w:szCs w:val="20"/>
              </w:rPr>
              <w:t>Depending on the time of the meeting, you may want to offer water, juice or coffee, a light snack, or a meal</w:t>
            </w: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. </w:t>
            </w:r>
          </w:p>
          <w:p w14:paraId="1925E741" w14:textId="5D22E298" w:rsidR="00D965E6" w:rsidRPr="00BD1C90" w:rsidRDefault="00D965E6" w:rsidP="00D965E6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</w:rPr>
            </w:pPr>
            <w:proofErr w:type="gramStart"/>
            <w:r w:rsidRPr="00BD1C90">
              <w:rPr>
                <w:rFonts w:eastAsia="Times New Roman" w:cstheme="majorHAnsi"/>
                <w:color w:val="000000"/>
                <w:sz w:val="20"/>
                <w:szCs w:val="20"/>
              </w:rPr>
              <w:t>Food and refreshment expenses are covered by the school</w:t>
            </w:r>
            <w:proofErr w:type="gramEnd"/>
            <w:r w:rsidR="002502C5"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B91E19" w:rsidRPr="00DF6536" w14:paraId="1F79C60B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8A40" w14:textId="1DAF51AA" w:rsidR="00B91E19" w:rsidRDefault="00B91E19" w:rsidP="00D965E6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The Room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3424" w14:textId="77777777" w:rsidR="00B91E19" w:rsidRDefault="00B91E19" w:rsidP="00D965E6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  <w:p w14:paraId="69DCAD0A" w14:textId="248FD79F" w:rsidR="00B91E19" w:rsidRPr="00B91E19" w:rsidRDefault="00B91E19" w:rsidP="00D965E6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B91E19">
              <w:rPr>
                <w:rFonts w:eastAsia="Times New Roman" w:cstheme="majorHAnsi"/>
                <w:color w:val="000000"/>
                <w:sz w:val="20"/>
                <w:szCs w:val="20"/>
              </w:rPr>
              <w:t>Reserve a spacious room with open space and separate tables set up for group work</w:t>
            </w:r>
          </w:p>
          <w:p w14:paraId="0D1CA886" w14:textId="77777777" w:rsidR="00B91E19" w:rsidRPr="002502C5" w:rsidRDefault="00B91E19" w:rsidP="00D965E6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D965E6" w:rsidRPr="00DF6536" w14:paraId="7D195CC3" w14:textId="77777777" w:rsidTr="009F6663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B63C" w14:textId="220962E0" w:rsidR="00D965E6" w:rsidRPr="00DF6536" w:rsidRDefault="00D965E6" w:rsidP="00D965E6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Arrange interpretation (oral)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8590" w14:textId="77777777" w:rsidR="00D965E6" w:rsidRDefault="00D965E6" w:rsidP="00D965E6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Contact: </w:t>
            </w:r>
            <w:r w:rsidRPr="00690EC2"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EC2">
              <w:rPr>
                <w:rFonts w:eastAsia="Times New Roman" w:cstheme="majorHAnsi"/>
                <w:color w:val="000000"/>
                <w:sz w:val="20"/>
                <w:szCs w:val="20"/>
              </w:rPr>
              <w:t>Joaquina</w:t>
            </w:r>
            <w:proofErr w:type="spellEnd"/>
            <w:r w:rsidRPr="00690EC2"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 Fuentes</w:t>
            </w: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 (2 weeks in advance is recommended)</w:t>
            </w:r>
          </w:p>
          <w:p w14:paraId="79F0A64C" w14:textId="32EE7378" w:rsidR="006F3F9D" w:rsidRPr="006F3F9D" w:rsidRDefault="006F3F9D" w:rsidP="006F3F9D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6F3F9D"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Determine </w:t>
            </w:r>
            <w:r w:rsidRPr="006F3F9D">
              <w:rPr>
                <w:rFonts w:eastAsia="Times New Roman" w:cstheme="majorHAnsi"/>
                <w:b/>
                <w:color w:val="000000"/>
                <w:sz w:val="20"/>
                <w:szCs w:val="20"/>
              </w:rPr>
              <w:t>translation and interpretation needs based on parent confirmations and recruitment efforts.</w:t>
            </w:r>
            <w:r w:rsidRPr="006F3F9D"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 Translate documents (flyers, handouts, PowerPoint presentations, etc.) into the identified</w:t>
            </w: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 languages</w:t>
            </w:r>
            <w:r w:rsidRPr="006F3F9D"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.  You can request translation and interpretation services online at </w:t>
            </w:r>
          </w:p>
          <w:p w14:paraId="2028B962" w14:textId="77777777" w:rsidR="006F3F9D" w:rsidRPr="006F3F9D" w:rsidRDefault="00AF3AF2" w:rsidP="006F3F9D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</w:rPr>
            </w:pPr>
            <w:hyperlink r:id="rId11" w:history="1">
              <w:r w:rsidR="006F3F9D" w:rsidRPr="006F3F9D">
                <w:rPr>
                  <w:rStyle w:val="Hyperlink"/>
                  <w:rFonts w:eastAsia="Times New Roman" w:cstheme="majorHAnsi"/>
                  <w:sz w:val="20"/>
                  <w:szCs w:val="20"/>
                </w:rPr>
                <w:t>http://communications.dpsk12.org/translation.html</w:t>
              </w:r>
            </w:hyperlink>
          </w:p>
          <w:p w14:paraId="555C9D2C" w14:textId="77777777" w:rsidR="006F3F9D" w:rsidRPr="006F3F9D" w:rsidRDefault="006F3F9D" w:rsidP="006F3F9D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6F3F9D">
              <w:rPr>
                <w:rFonts w:eastAsia="Times New Roman" w:cstheme="majorHAnsi"/>
                <w:color w:val="000000"/>
                <w:sz w:val="20"/>
                <w:szCs w:val="20"/>
              </w:rPr>
              <w:t>Steps to request translation/interpretation services:</w:t>
            </w:r>
          </w:p>
          <w:p w14:paraId="5D068024" w14:textId="77777777" w:rsidR="006F3F9D" w:rsidRPr="006F3F9D" w:rsidRDefault="006F3F9D" w:rsidP="006F3F9D">
            <w:pPr>
              <w:numPr>
                <w:ilvl w:val="0"/>
                <w:numId w:val="42"/>
              </w:numPr>
              <w:jc w:val="both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6F3F9D">
              <w:rPr>
                <w:rFonts w:eastAsia="Times New Roman" w:cstheme="majorHAnsi"/>
                <w:color w:val="000000"/>
                <w:sz w:val="20"/>
                <w:szCs w:val="20"/>
              </w:rPr>
              <w:t>Scroll down to “Submit a Request” and select either “translation” or “interpretation”.</w:t>
            </w:r>
          </w:p>
          <w:p w14:paraId="5D6ED924" w14:textId="77777777" w:rsidR="006F3F9D" w:rsidRPr="006F3F9D" w:rsidRDefault="006F3F9D" w:rsidP="006F3F9D">
            <w:pPr>
              <w:numPr>
                <w:ilvl w:val="0"/>
                <w:numId w:val="42"/>
              </w:numPr>
              <w:jc w:val="both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6F3F9D"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Follow the instructions on the new window with your dpsk12.org account. </w:t>
            </w:r>
          </w:p>
          <w:p w14:paraId="397FF651" w14:textId="2CBD3256" w:rsidR="006F3F9D" w:rsidRPr="006F3F9D" w:rsidRDefault="006F3F9D" w:rsidP="00D965E6">
            <w:pPr>
              <w:numPr>
                <w:ilvl w:val="0"/>
                <w:numId w:val="42"/>
              </w:numPr>
              <w:jc w:val="both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6F3F9D">
              <w:rPr>
                <w:rFonts w:eastAsia="Times New Roman" w:cstheme="majorHAnsi"/>
                <w:color w:val="000000"/>
                <w:sz w:val="20"/>
                <w:szCs w:val="20"/>
              </w:rPr>
              <w:t>You will receive an automatic email confirmation once you submit your request.</w:t>
            </w:r>
          </w:p>
        </w:tc>
      </w:tr>
      <w:tr w:rsidR="00D965E6" w:rsidRPr="00DF6536" w14:paraId="415DD460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8ECA" w14:textId="2B2AD8B0" w:rsidR="00D965E6" w:rsidRPr="00DF6536" w:rsidRDefault="00D965E6" w:rsidP="00D965E6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Arrange translation services (written)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1E7D" w14:textId="77777777" w:rsidR="00512988" w:rsidRDefault="00512988" w:rsidP="00D965E6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  <w:p w14:paraId="7494B8EC" w14:textId="77777777" w:rsidR="00D965E6" w:rsidRDefault="00D965E6" w:rsidP="00D965E6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Contact: Gabriela Aguilar (2 weeks in advance is recommended) </w:t>
            </w:r>
          </w:p>
          <w:p w14:paraId="420127BA" w14:textId="47647412" w:rsidR="00512988" w:rsidRPr="00DF6536" w:rsidRDefault="00512988" w:rsidP="00D965E6">
            <w:pPr>
              <w:jc w:val="both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D965E6" w:rsidRPr="00DF6536" w14:paraId="34641D76" w14:textId="77777777" w:rsidTr="00215E05">
        <w:trPr>
          <w:trHeight w:val="324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14:paraId="5F1B4648" w14:textId="341EB56A" w:rsidR="00D965E6" w:rsidRPr="00215E05" w:rsidRDefault="00D965E6" w:rsidP="00D965E6">
            <w:pPr>
              <w:jc w:val="center"/>
              <w:rPr>
                <w:rFonts w:eastAsia="Times New Roman" w:cstheme="majorHAnsi"/>
                <w:b/>
                <w:sz w:val="24"/>
                <w:szCs w:val="24"/>
              </w:rPr>
            </w:pPr>
            <w:r w:rsidRPr="00215E05">
              <w:rPr>
                <w:rFonts w:eastAsia="Times New Roman" w:cstheme="majorHAnsi"/>
                <w:b/>
                <w:sz w:val="24"/>
                <w:szCs w:val="24"/>
              </w:rPr>
              <w:t>After Meeting</w:t>
            </w:r>
          </w:p>
        </w:tc>
      </w:tr>
      <w:tr w:rsidR="00D965E6" w:rsidRPr="00DF6536" w14:paraId="46CB1014" w14:textId="77777777" w:rsidTr="001F1EE5">
        <w:trPr>
          <w:trHeight w:val="25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CB0185" w14:textId="77777777" w:rsidR="00D965E6" w:rsidRPr="00DF6536" w:rsidRDefault="00D965E6" w:rsidP="00D965E6">
            <w:pPr>
              <w:jc w:val="center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DF6536">
              <w:rPr>
                <w:rFonts w:eastAsia="Times New Roman" w:cstheme="majorHAnsi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F9BCC1" w14:textId="66D2AC7C" w:rsidR="00D965E6" w:rsidRPr="00DF6536" w:rsidRDefault="00D965E6" w:rsidP="00D965E6">
            <w:pPr>
              <w:jc w:val="center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Comments</w:t>
            </w:r>
          </w:p>
        </w:tc>
      </w:tr>
      <w:tr w:rsidR="00D965E6" w:rsidRPr="00DF6536" w14:paraId="13221AAE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B28B" w14:textId="1B913147" w:rsidR="00D965E6" w:rsidRPr="002926D1" w:rsidRDefault="00D965E6" w:rsidP="002926D1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2926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Keep agendas, minutes, </w:t>
            </w:r>
            <w:r w:rsidR="001E4459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handouts, sign-in sheets, child</w:t>
            </w:r>
            <w:r w:rsidRPr="002926D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care lists and parent feedbacks of all PAC meetings in a three ring binder</w:t>
            </w:r>
            <w:r w:rsidRPr="002926D1">
              <w:rPr>
                <w:rFonts w:eastAsia="Times New Roman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3604C" w14:textId="77777777" w:rsidR="00D965E6" w:rsidRPr="00DF6536" w:rsidRDefault="00D965E6" w:rsidP="00D965E6">
            <w:pPr>
              <w:pStyle w:val="ListParagraph"/>
              <w:jc w:val="center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D965E6" w:rsidRPr="00DF6536" w14:paraId="1886ABF9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328E1" w14:textId="77777777" w:rsidR="00D965E6" w:rsidRPr="00BD1C90" w:rsidRDefault="00D965E6" w:rsidP="00D965E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AFC87" w14:textId="77777777" w:rsidR="00D965E6" w:rsidRPr="00DF6536" w:rsidRDefault="00D965E6" w:rsidP="00D965E6">
            <w:pPr>
              <w:pStyle w:val="ListParagraph"/>
              <w:jc w:val="center"/>
              <w:rPr>
                <w:rFonts w:eastAsia="Times New Roman" w:cstheme="maj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926D1" w:rsidRPr="00DF6536" w14:paraId="0B0ADB54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9C0E5E" w14:textId="77777777" w:rsidR="002926D1" w:rsidRPr="00BD1C90" w:rsidRDefault="002926D1" w:rsidP="00D965E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FFD71" w14:textId="77777777" w:rsidR="002926D1" w:rsidRPr="00DF6536" w:rsidRDefault="002926D1" w:rsidP="00D965E6">
            <w:pPr>
              <w:pStyle w:val="ListParagraph"/>
              <w:jc w:val="center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1F1EE5" w:rsidRPr="00DF6536" w14:paraId="2DE6B369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6E39" w14:textId="77777777" w:rsidR="001F1EE5" w:rsidRPr="00BD1C90" w:rsidRDefault="001F1EE5" w:rsidP="00D965E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60FE" w14:textId="77777777" w:rsidR="001F1EE5" w:rsidRPr="00DF6536" w:rsidRDefault="001F1EE5" w:rsidP="00D965E6">
            <w:pPr>
              <w:pStyle w:val="ListParagraph"/>
              <w:jc w:val="center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</w:tbl>
    <w:p w14:paraId="01D24DC5" w14:textId="77777777" w:rsidR="00DF6536" w:rsidRPr="00DF6536" w:rsidRDefault="00DF6536" w:rsidP="00077540">
      <w:pPr>
        <w:rPr>
          <w:sz w:val="20"/>
          <w:szCs w:val="20"/>
        </w:rPr>
      </w:pPr>
    </w:p>
    <w:p w14:paraId="0A817B4B" w14:textId="77777777" w:rsidR="00377BFC" w:rsidRDefault="00377BFC" w:rsidP="00077540">
      <w:pPr>
        <w:rPr>
          <w:sz w:val="20"/>
          <w:szCs w:val="20"/>
        </w:rPr>
      </w:pPr>
    </w:p>
    <w:p w14:paraId="61C04E7C" w14:textId="3EC83783" w:rsidR="00A3703B" w:rsidRPr="00C41F55" w:rsidRDefault="00A3703B" w:rsidP="00A3703B">
      <w:pPr>
        <w:jc w:val="center"/>
        <w:rPr>
          <w:i/>
          <w:color w:val="595959" w:themeColor="text1" w:themeTint="A6"/>
          <w:sz w:val="24"/>
        </w:rPr>
      </w:pPr>
      <w:r w:rsidRPr="00EC186B">
        <w:rPr>
          <w:i/>
          <w:color w:val="595959" w:themeColor="text1" w:themeTint="A6"/>
          <w:sz w:val="24"/>
        </w:rPr>
        <w:t>»Contact</w:t>
      </w:r>
      <w:r w:rsidR="002926D1">
        <w:rPr>
          <w:i/>
          <w:color w:val="595959" w:themeColor="text1" w:themeTint="A6"/>
          <w:sz w:val="24"/>
        </w:rPr>
        <w:t xml:space="preserve"> </w:t>
      </w:r>
      <w:proofErr w:type="spellStart"/>
      <w:r w:rsidR="002926D1">
        <w:rPr>
          <w:i/>
          <w:color w:val="595959" w:themeColor="text1" w:themeTint="A6"/>
          <w:sz w:val="24"/>
        </w:rPr>
        <w:t>Nelvis</w:t>
      </w:r>
      <w:proofErr w:type="spellEnd"/>
      <w:r w:rsidR="002926D1">
        <w:rPr>
          <w:i/>
          <w:color w:val="595959" w:themeColor="text1" w:themeTint="A6"/>
          <w:sz w:val="24"/>
        </w:rPr>
        <w:t xml:space="preserve"> Alvarez: 720-423-3135 | Nelvis_Alvarez@Dpsk12.org</w:t>
      </w:r>
    </w:p>
    <w:p w14:paraId="68546B56" w14:textId="77777777" w:rsidR="00F92702" w:rsidRDefault="00F92702" w:rsidP="00077540">
      <w:pPr>
        <w:rPr>
          <w:sz w:val="20"/>
          <w:szCs w:val="20"/>
        </w:rPr>
      </w:pPr>
    </w:p>
    <w:p w14:paraId="6B2554B1" w14:textId="77777777" w:rsidR="00F92702" w:rsidRPr="00F92702" w:rsidRDefault="00F92702" w:rsidP="00077540">
      <w:pPr>
        <w:rPr>
          <w:sz w:val="24"/>
          <w:szCs w:val="24"/>
        </w:rPr>
      </w:pPr>
    </w:p>
    <w:sectPr w:rsidR="00F92702" w:rsidRPr="00F92702" w:rsidSect="002F5262">
      <w:footerReference w:type="default" r:id="rId12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9D5D8" w14:textId="77777777" w:rsidR="00D73651" w:rsidRDefault="00D73651" w:rsidP="00DD1FC7">
      <w:r>
        <w:separator/>
      </w:r>
    </w:p>
  </w:endnote>
  <w:endnote w:type="continuationSeparator" w:id="0">
    <w:p w14:paraId="20451812" w14:textId="77777777" w:rsidR="00D73651" w:rsidRDefault="00D73651" w:rsidP="00DD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A4A84" w14:textId="77777777" w:rsidR="001F1EE5" w:rsidRDefault="001F1E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309EC" w14:textId="77777777" w:rsidR="00D73651" w:rsidRDefault="00D73651" w:rsidP="00DD1FC7">
      <w:r>
        <w:separator/>
      </w:r>
    </w:p>
  </w:footnote>
  <w:footnote w:type="continuationSeparator" w:id="0">
    <w:p w14:paraId="09DC6BBF" w14:textId="77777777" w:rsidR="00D73651" w:rsidRDefault="00D73651" w:rsidP="00DD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62C"/>
    <w:multiLevelType w:val="hybridMultilevel"/>
    <w:tmpl w:val="054C7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611C21"/>
    <w:multiLevelType w:val="hybridMultilevel"/>
    <w:tmpl w:val="C8249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F55A6E"/>
    <w:multiLevelType w:val="hybridMultilevel"/>
    <w:tmpl w:val="D244FDFA"/>
    <w:lvl w:ilvl="0" w:tplc="8562A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B58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1075C"/>
    <w:multiLevelType w:val="hybridMultilevel"/>
    <w:tmpl w:val="F7F6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60E79"/>
    <w:multiLevelType w:val="hybridMultilevel"/>
    <w:tmpl w:val="D786E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20C44"/>
    <w:multiLevelType w:val="hybridMultilevel"/>
    <w:tmpl w:val="9E9E9DC8"/>
    <w:lvl w:ilvl="0" w:tplc="8562A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56046"/>
    <w:multiLevelType w:val="multilevel"/>
    <w:tmpl w:val="437A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E097E"/>
    <w:multiLevelType w:val="hybridMultilevel"/>
    <w:tmpl w:val="8B6E8092"/>
    <w:lvl w:ilvl="0" w:tplc="8562A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B58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07B23"/>
    <w:multiLevelType w:val="hybridMultilevel"/>
    <w:tmpl w:val="7DE4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6565C"/>
    <w:multiLevelType w:val="hybridMultilevel"/>
    <w:tmpl w:val="EB305690"/>
    <w:lvl w:ilvl="0" w:tplc="8D56BB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D5309"/>
    <w:multiLevelType w:val="hybridMultilevel"/>
    <w:tmpl w:val="7F88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E1E6C"/>
    <w:multiLevelType w:val="hybridMultilevel"/>
    <w:tmpl w:val="979A5E14"/>
    <w:lvl w:ilvl="0" w:tplc="8562A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B58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256FF"/>
    <w:multiLevelType w:val="hybridMultilevel"/>
    <w:tmpl w:val="7558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21934"/>
    <w:multiLevelType w:val="hybridMultilevel"/>
    <w:tmpl w:val="44248956"/>
    <w:lvl w:ilvl="0" w:tplc="8562A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642A0"/>
    <w:multiLevelType w:val="hybridMultilevel"/>
    <w:tmpl w:val="5E66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D6835"/>
    <w:multiLevelType w:val="hybridMultilevel"/>
    <w:tmpl w:val="0AF49536"/>
    <w:lvl w:ilvl="0" w:tplc="B4687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03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04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20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0C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07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A2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26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4B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A26F7B"/>
    <w:multiLevelType w:val="hybridMultilevel"/>
    <w:tmpl w:val="450E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4209C"/>
    <w:multiLevelType w:val="hybridMultilevel"/>
    <w:tmpl w:val="907A3BC8"/>
    <w:lvl w:ilvl="0" w:tplc="78A84AF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6F3ED0"/>
    <w:multiLevelType w:val="hybridMultilevel"/>
    <w:tmpl w:val="CB24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14209"/>
    <w:multiLevelType w:val="hybridMultilevel"/>
    <w:tmpl w:val="2C2E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0385C"/>
    <w:multiLevelType w:val="hybridMultilevel"/>
    <w:tmpl w:val="C05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6658D"/>
    <w:multiLevelType w:val="hybridMultilevel"/>
    <w:tmpl w:val="B616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D204E"/>
    <w:multiLevelType w:val="hybridMultilevel"/>
    <w:tmpl w:val="33FE1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B319ED"/>
    <w:multiLevelType w:val="hybridMultilevel"/>
    <w:tmpl w:val="89D63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14EDB"/>
    <w:multiLevelType w:val="hybridMultilevel"/>
    <w:tmpl w:val="BB62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F33CE"/>
    <w:multiLevelType w:val="hybridMultilevel"/>
    <w:tmpl w:val="32CA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651D8">
      <w:numFmt w:val="bullet"/>
      <w:lvlText w:val="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D439C"/>
    <w:multiLevelType w:val="hybridMultilevel"/>
    <w:tmpl w:val="29A6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43119"/>
    <w:multiLevelType w:val="hybridMultilevel"/>
    <w:tmpl w:val="AFAE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745BF"/>
    <w:multiLevelType w:val="hybridMultilevel"/>
    <w:tmpl w:val="D9761346"/>
    <w:lvl w:ilvl="0" w:tplc="8562A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B58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17FE0"/>
    <w:multiLevelType w:val="hybridMultilevel"/>
    <w:tmpl w:val="2F6C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A84AF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8621C"/>
    <w:multiLevelType w:val="hybridMultilevel"/>
    <w:tmpl w:val="46B4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34DD2"/>
    <w:multiLevelType w:val="hybridMultilevel"/>
    <w:tmpl w:val="8FB2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D7760"/>
    <w:multiLevelType w:val="hybridMultilevel"/>
    <w:tmpl w:val="792E7EFC"/>
    <w:lvl w:ilvl="0" w:tplc="8D56BB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010E7"/>
    <w:multiLevelType w:val="hybridMultilevel"/>
    <w:tmpl w:val="41BA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D1AB3"/>
    <w:multiLevelType w:val="hybridMultilevel"/>
    <w:tmpl w:val="88C0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0CEDC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D3BB8"/>
    <w:multiLevelType w:val="hybridMultilevel"/>
    <w:tmpl w:val="8804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D00D9"/>
    <w:multiLevelType w:val="hybridMultilevel"/>
    <w:tmpl w:val="759A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77DCC"/>
    <w:multiLevelType w:val="hybridMultilevel"/>
    <w:tmpl w:val="0054DCAA"/>
    <w:lvl w:ilvl="0" w:tplc="8562A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806DE"/>
    <w:multiLevelType w:val="hybridMultilevel"/>
    <w:tmpl w:val="EB14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76EFB"/>
    <w:multiLevelType w:val="hybridMultilevel"/>
    <w:tmpl w:val="CF40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73E79"/>
    <w:multiLevelType w:val="hybridMultilevel"/>
    <w:tmpl w:val="B4ACB5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>
    <w:nsid w:val="7A463163"/>
    <w:multiLevelType w:val="hybridMultilevel"/>
    <w:tmpl w:val="AFAE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20"/>
  </w:num>
  <w:num w:numId="4">
    <w:abstractNumId w:val="6"/>
  </w:num>
  <w:num w:numId="5">
    <w:abstractNumId w:val="3"/>
  </w:num>
  <w:num w:numId="6">
    <w:abstractNumId w:val="37"/>
  </w:num>
  <w:num w:numId="7">
    <w:abstractNumId w:val="13"/>
  </w:num>
  <w:num w:numId="8">
    <w:abstractNumId w:val="5"/>
  </w:num>
  <w:num w:numId="9">
    <w:abstractNumId w:val="18"/>
  </w:num>
  <w:num w:numId="10">
    <w:abstractNumId w:val="27"/>
  </w:num>
  <w:num w:numId="11">
    <w:abstractNumId w:val="38"/>
  </w:num>
  <w:num w:numId="12">
    <w:abstractNumId w:val="4"/>
  </w:num>
  <w:num w:numId="13">
    <w:abstractNumId w:val="15"/>
  </w:num>
  <w:num w:numId="14">
    <w:abstractNumId w:val="23"/>
  </w:num>
  <w:num w:numId="15">
    <w:abstractNumId w:val="28"/>
  </w:num>
  <w:num w:numId="16">
    <w:abstractNumId w:val="7"/>
  </w:num>
  <w:num w:numId="17">
    <w:abstractNumId w:val="11"/>
  </w:num>
  <w:num w:numId="18">
    <w:abstractNumId w:val="2"/>
  </w:num>
  <w:num w:numId="19">
    <w:abstractNumId w:val="1"/>
  </w:num>
  <w:num w:numId="20">
    <w:abstractNumId w:val="26"/>
  </w:num>
  <w:num w:numId="21">
    <w:abstractNumId w:val="39"/>
  </w:num>
  <w:num w:numId="22">
    <w:abstractNumId w:val="0"/>
  </w:num>
  <w:num w:numId="23">
    <w:abstractNumId w:val="16"/>
  </w:num>
  <w:num w:numId="24">
    <w:abstractNumId w:val="21"/>
  </w:num>
  <w:num w:numId="25">
    <w:abstractNumId w:val="8"/>
  </w:num>
  <w:num w:numId="26">
    <w:abstractNumId w:val="36"/>
  </w:num>
  <w:num w:numId="27">
    <w:abstractNumId w:val="14"/>
  </w:num>
  <w:num w:numId="28">
    <w:abstractNumId w:val="33"/>
  </w:num>
  <w:num w:numId="29">
    <w:abstractNumId w:val="19"/>
  </w:num>
  <w:num w:numId="30">
    <w:abstractNumId w:val="10"/>
  </w:num>
  <w:num w:numId="31">
    <w:abstractNumId w:val="12"/>
  </w:num>
  <w:num w:numId="32">
    <w:abstractNumId w:val="35"/>
  </w:num>
  <w:num w:numId="33">
    <w:abstractNumId w:val="31"/>
  </w:num>
  <w:num w:numId="34">
    <w:abstractNumId w:val="25"/>
  </w:num>
  <w:num w:numId="35">
    <w:abstractNumId w:val="30"/>
  </w:num>
  <w:num w:numId="36">
    <w:abstractNumId w:val="24"/>
  </w:num>
  <w:num w:numId="37">
    <w:abstractNumId w:val="34"/>
  </w:num>
  <w:num w:numId="38">
    <w:abstractNumId w:val="29"/>
  </w:num>
  <w:num w:numId="39">
    <w:abstractNumId w:val="17"/>
  </w:num>
  <w:num w:numId="40">
    <w:abstractNumId w:val="32"/>
  </w:num>
  <w:num w:numId="41">
    <w:abstractNumId w:val="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3"/>
    <w:rsid w:val="00011A22"/>
    <w:rsid w:val="00020675"/>
    <w:rsid w:val="000208D7"/>
    <w:rsid w:val="00025228"/>
    <w:rsid w:val="00030285"/>
    <w:rsid w:val="00032F94"/>
    <w:rsid w:val="0003396B"/>
    <w:rsid w:val="00035FB6"/>
    <w:rsid w:val="00046687"/>
    <w:rsid w:val="00056FBE"/>
    <w:rsid w:val="00057845"/>
    <w:rsid w:val="000668BA"/>
    <w:rsid w:val="0007366F"/>
    <w:rsid w:val="00074E7B"/>
    <w:rsid w:val="00077540"/>
    <w:rsid w:val="000A734F"/>
    <w:rsid w:val="000B321B"/>
    <w:rsid w:val="000B339D"/>
    <w:rsid w:val="000B3ED0"/>
    <w:rsid w:val="000B654B"/>
    <w:rsid w:val="000C4A30"/>
    <w:rsid w:val="000D28D0"/>
    <w:rsid w:val="000D53F5"/>
    <w:rsid w:val="000E702E"/>
    <w:rsid w:val="000E723C"/>
    <w:rsid w:val="000F317D"/>
    <w:rsid w:val="000F4930"/>
    <w:rsid w:val="0010052C"/>
    <w:rsid w:val="001142BC"/>
    <w:rsid w:val="001214A9"/>
    <w:rsid w:val="00126666"/>
    <w:rsid w:val="0012672C"/>
    <w:rsid w:val="001339E2"/>
    <w:rsid w:val="00133D79"/>
    <w:rsid w:val="00134C28"/>
    <w:rsid w:val="00145926"/>
    <w:rsid w:val="001478C2"/>
    <w:rsid w:val="00154AF0"/>
    <w:rsid w:val="0015601B"/>
    <w:rsid w:val="001656EE"/>
    <w:rsid w:val="001864E3"/>
    <w:rsid w:val="00193682"/>
    <w:rsid w:val="001946A8"/>
    <w:rsid w:val="001A6FC5"/>
    <w:rsid w:val="001C388D"/>
    <w:rsid w:val="001C4199"/>
    <w:rsid w:val="001C4E9D"/>
    <w:rsid w:val="001C5A04"/>
    <w:rsid w:val="001D05E2"/>
    <w:rsid w:val="001D25FC"/>
    <w:rsid w:val="001E4459"/>
    <w:rsid w:val="001E6E33"/>
    <w:rsid w:val="001F0707"/>
    <w:rsid w:val="001F1EE5"/>
    <w:rsid w:val="001F65CC"/>
    <w:rsid w:val="002022D8"/>
    <w:rsid w:val="00205A3D"/>
    <w:rsid w:val="002065C8"/>
    <w:rsid w:val="00210E13"/>
    <w:rsid w:val="00211265"/>
    <w:rsid w:val="00215E05"/>
    <w:rsid w:val="00216990"/>
    <w:rsid w:val="002169FA"/>
    <w:rsid w:val="00217F31"/>
    <w:rsid w:val="0022451D"/>
    <w:rsid w:val="00227408"/>
    <w:rsid w:val="00232A8F"/>
    <w:rsid w:val="00234F92"/>
    <w:rsid w:val="00237AA9"/>
    <w:rsid w:val="002502C5"/>
    <w:rsid w:val="00250A3C"/>
    <w:rsid w:val="0025375F"/>
    <w:rsid w:val="002540AF"/>
    <w:rsid w:val="002672DE"/>
    <w:rsid w:val="00282567"/>
    <w:rsid w:val="0028685B"/>
    <w:rsid w:val="002926D1"/>
    <w:rsid w:val="0029519C"/>
    <w:rsid w:val="00297F52"/>
    <w:rsid w:val="002A15AE"/>
    <w:rsid w:val="002B29A3"/>
    <w:rsid w:val="002B661D"/>
    <w:rsid w:val="002C2D1A"/>
    <w:rsid w:val="002C64D3"/>
    <w:rsid w:val="002D6300"/>
    <w:rsid w:val="002D6F09"/>
    <w:rsid w:val="002E5A52"/>
    <w:rsid w:val="002F1C40"/>
    <w:rsid w:val="002F5262"/>
    <w:rsid w:val="003041BE"/>
    <w:rsid w:val="00313204"/>
    <w:rsid w:val="00313728"/>
    <w:rsid w:val="00314D53"/>
    <w:rsid w:val="00335596"/>
    <w:rsid w:val="00340E76"/>
    <w:rsid w:val="0034734B"/>
    <w:rsid w:val="003521BE"/>
    <w:rsid w:val="003622CB"/>
    <w:rsid w:val="00370D6B"/>
    <w:rsid w:val="00377BFC"/>
    <w:rsid w:val="0038607C"/>
    <w:rsid w:val="003861D2"/>
    <w:rsid w:val="0039185A"/>
    <w:rsid w:val="00391872"/>
    <w:rsid w:val="0039525F"/>
    <w:rsid w:val="003A0C93"/>
    <w:rsid w:val="003A4B10"/>
    <w:rsid w:val="003A7D02"/>
    <w:rsid w:val="003B26EC"/>
    <w:rsid w:val="003B271C"/>
    <w:rsid w:val="003C5C38"/>
    <w:rsid w:val="003E3F3F"/>
    <w:rsid w:val="003E4365"/>
    <w:rsid w:val="003E4ECE"/>
    <w:rsid w:val="003E6DC8"/>
    <w:rsid w:val="003F1471"/>
    <w:rsid w:val="003F7D9D"/>
    <w:rsid w:val="0041194A"/>
    <w:rsid w:val="004162F0"/>
    <w:rsid w:val="00443C37"/>
    <w:rsid w:val="00445B84"/>
    <w:rsid w:val="00446C06"/>
    <w:rsid w:val="00455BF6"/>
    <w:rsid w:val="00455C2F"/>
    <w:rsid w:val="00475F63"/>
    <w:rsid w:val="00484DAE"/>
    <w:rsid w:val="00484FFB"/>
    <w:rsid w:val="00492BF8"/>
    <w:rsid w:val="004B1738"/>
    <w:rsid w:val="004B3CE7"/>
    <w:rsid w:val="004B4A6A"/>
    <w:rsid w:val="004B5A76"/>
    <w:rsid w:val="004C1D68"/>
    <w:rsid w:val="004D3E6D"/>
    <w:rsid w:val="004D5059"/>
    <w:rsid w:val="004E0222"/>
    <w:rsid w:val="004E45F9"/>
    <w:rsid w:val="004E7F9A"/>
    <w:rsid w:val="004F73FE"/>
    <w:rsid w:val="00500FB5"/>
    <w:rsid w:val="0050539B"/>
    <w:rsid w:val="00511E46"/>
    <w:rsid w:val="00512988"/>
    <w:rsid w:val="0052046B"/>
    <w:rsid w:val="005214F1"/>
    <w:rsid w:val="005270E4"/>
    <w:rsid w:val="00527DCD"/>
    <w:rsid w:val="00536435"/>
    <w:rsid w:val="00537501"/>
    <w:rsid w:val="00537D99"/>
    <w:rsid w:val="00542FB1"/>
    <w:rsid w:val="00543EFD"/>
    <w:rsid w:val="00546E95"/>
    <w:rsid w:val="0055395E"/>
    <w:rsid w:val="00555808"/>
    <w:rsid w:val="00564711"/>
    <w:rsid w:val="00565689"/>
    <w:rsid w:val="0056753B"/>
    <w:rsid w:val="00572A70"/>
    <w:rsid w:val="005736EF"/>
    <w:rsid w:val="005746A9"/>
    <w:rsid w:val="00583735"/>
    <w:rsid w:val="00592BC8"/>
    <w:rsid w:val="005A4450"/>
    <w:rsid w:val="005A67A4"/>
    <w:rsid w:val="005B4F37"/>
    <w:rsid w:val="005C337B"/>
    <w:rsid w:val="005C4640"/>
    <w:rsid w:val="005C4DEC"/>
    <w:rsid w:val="005D5ED1"/>
    <w:rsid w:val="005E5EC2"/>
    <w:rsid w:val="005F0EE1"/>
    <w:rsid w:val="005F3098"/>
    <w:rsid w:val="005F5382"/>
    <w:rsid w:val="00604751"/>
    <w:rsid w:val="00606EFE"/>
    <w:rsid w:val="006145B8"/>
    <w:rsid w:val="00622D39"/>
    <w:rsid w:val="00624538"/>
    <w:rsid w:val="00636714"/>
    <w:rsid w:val="00640758"/>
    <w:rsid w:val="006417F8"/>
    <w:rsid w:val="00645E7E"/>
    <w:rsid w:val="00650F18"/>
    <w:rsid w:val="00652E0C"/>
    <w:rsid w:val="006564A0"/>
    <w:rsid w:val="00662106"/>
    <w:rsid w:val="006721E6"/>
    <w:rsid w:val="00690EC2"/>
    <w:rsid w:val="0069262D"/>
    <w:rsid w:val="00694B51"/>
    <w:rsid w:val="006B329E"/>
    <w:rsid w:val="006B391C"/>
    <w:rsid w:val="006C3823"/>
    <w:rsid w:val="006C3875"/>
    <w:rsid w:val="006C49B4"/>
    <w:rsid w:val="006C70A7"/>
    <w:rsid w:val="006D6625"/>
    <w:rsid w:val="006E6FAF"/>
    <w:rsid w:val="006F1321"/>
    <w:rsid w:val="006F3F9D"/>
    <w:rsid w:val="006F736E"/>
    <w:rsid w:val="00705E71"/>
    <w:rsid w:val="007069A1"/>
    <w:rsid w:val="007131B8"/>
    <w:rsid w:val="00714674"/>
    <w:rsid w:val="00714A90"/>
    <w:rsid w:val="00720CBA"/>
    <w:rsid w:val="00727545"/>
    <w:rsid w:val="00731A91"/>
    <w:rsid w:val="00734166"/>
    <w:rsid w:val="007412DA"/>
    <w:rsid w:val="0074417A"/>
    <w:rsid w:val="0075305C"/>
    <w:rsid w:val="007615D9"/>
    <w:rsid w:val="00762AE6"/>
    <w:rsid w:val="00762CE9"/>
    <w:rsid w:val="0076317C"/>
    <w:rsid w:val="007658F9"/>
    <w:rsid w:val="00773A71"/>
    <w:rsid w:val="00775E0D"/>
    <w:rsid w:val="00776D4B"/>
    <w:rsid w:val="00777E38"/>
    <w:rsid w:val="0078025D"/>
    <w:rsid w:val="00783975"/>
    <w:rsid w:val="007852A0"/>
    <w:rsid w:val="00793352"/>
    <w:rsid w:val="007A4BEE"/>
    <w:rsid w:val="007B1DBF"/>
    <w:rsid w:val="007B62A5"/>
    <w:rsid w:val="007E5FD5"/>
    <w:rsid w:val="007F0884"/>
    <w:rsid w:val="007F51E5"/>
    <w:rsid w:val="0080361A"/>
    <w:rsid w:val="008217AD"/>
    <w:rsid w:val="00822D78"/>
    <w:rsid w:val="00826F17"/>
    <w:rsid w:val="00830E2B"/>
    <w:rsid w:val="0083245F"/>
    <w:rsid w:val="008341DA"/>
    <w:rsid w:val="00847197"/>
    <w:rsid w:val="0085125D"/>
    <w:rsid w:val="00865783"/>
    <w:rsid w:val="00871453"/>
    <w:rsid w:val="00873A05"/>
    <w:rsid w:val="008865B1"/>
    <w:rsid w:val="00891EF7"/>
    <w:rsid w:val="008933B2"/>
    <w:rsid w:val="00895D1B"/>
    <w:rsid w:val="00895F21"/>
    <w:rsid w:val="00897033"/>
    <w:rsid w:val="008A2C00"/>
    <w:rsid w:val="008A2DCA"/>
    <w:rsid w:val="008A6F8F"/>
    <w:rsid w:val="008B31A5"/>
    <w:rsid w:val="008B4C73"/>
    <w:rsid w:val="008C3CBB"/>
    <w:rsid w:val="008D6500"/>
    <w:rsid w:val="008E3ECF"/>
    <w:rsid w:val="008E7655"/>
    <w:rsid w:val="008E7E99"/>
    <w:rsid w:val="008F0F24"/>
    <w:rsid w:val="008F1186"/>
    <w:rsid w:val="008F4D4F"/>
    <w:rsid w:val="008F78A9"/>
    <w:rsid w:val="008F7C88"/>
    <w:rsid w:val="009002DF"/>
    <w:rsid w:val="009035B0"/>
    <w:rsid w:val="0090643F"/>
    <w:rsid w:val="0091068D"/>
    <w:rsid w:val="0091551A"/>
    <w:rsid w:val="00921C3C"/>
    <w:rsid w:val="00924071"/>
    <w:rsid w:val="00925FDA"/>
    <w:rsid w:val="009332C3"/>
    <w:rsid w:val="00944AA6"/>
    <w:rsid w:val="00944FCE"/>
    <w:rsid w:val="0094639B"/>
    <w:rsid w:val="009568FD"/>
    <w:rsid w:val="009669C8"/>
    <w:rsid w:val="00970ECB"/>
    <w:rsid w:val="00971A83"/>
    <w:rsid w:val="009827AE"/>
    <w:rsid w:val="00991DC9"/>
    <w:rsid w:val="00992483"/>
    <w:rsid w:val="00992ECF"/>
    <w:rsid w:val="009A3089"/>
    <w:rsid w:val="009A4E4D"/>
    <w:rsid w:val="009A4F87"/>
    <w:rsid w:val="009A6042"/>
    <w:rsid w:val="009B1D66"/>
    <w:rsid w:val="009B6948"/>
    <w:rsid w:val="009C4445"/>
    <w:rsid w:val="009D4A1F"/>
    <w:rsid w:val="009E02BE"/>
    <w:rsid w:val="009E50B3"/>
    <w:rsid w:val="009E6E5A"/>
    <w:rsid w:val="009F51F8"/>
    <w:rsid w:val="009F54DB"/>
    <w:rsid w:val="009F6663"/>
    <w:rsid w:val="00A01243"/>
    <w:rsid w:val="00A12742"/>
    <w:rsid w:val="00A16903"/>
    <w:rsid w:val="00A304CB"/>
    <w:rsid w:val="00A34DE0"/>
    <w:rsid w:val="00A357BF"/>
    <w:rsid w:val="00A3598B"/>
    <w:rsid w:val="00A36518"/>
    <w:rsid w:val="00A3703B"/>
    <w:rsid w:val="00A43E47"/>
    <w:rsid w:val="00A46B5D"/>
    <w:rsid w:val="00A53E18"/>
    <w:rsid w:val="00A6532F"/>
    <w:rsid w:val="00A675DC"/>
    <w:rsid w:val="00A8403B"/>
    <w:rsid w:val="00A8692B"/>
    <w:rsid w:val="00A94B18"/>
    <w:rsid w:val="00AA45E2"/>
    <w:rsid w:val="00AA597E"/>
    <w:rsid w:val="00AB0684"/>
    <w:rsid w:val="00AB1C31"/>
    <w:rsid w:val="00AB5DF0"/>
    <w:rsid w:val="00AC734D"/>
    <w:rsid w:val="00AD75D1"/>
    <w:rsid w:val="00AF1912"/>
    <w:rsid w:val="00AF3AF2"/>
    <w:rsid w:val="00B015F5"/>
    <w:rsid w:val="00B116A7"/>
    <w:rsid w:val="00B117F0"/>
    <w:rsid w:val="00B1432D"/>
    <w:rsid w:val="00B17F07"/>
    <w:rsid w:val="00B34514"/>
    <w:rsid w:val="00B41D48"/>
    <w:rsid w:val="00B53745"/>
    <w:rsid w:val="00B622F6"/>
    <w:rsid w:val="00B66A38"/>
    <w:rsid w:val="00B91E19"/>
    <w:rsid w:val="00B9688F"/>
    <w:rsid w:val="00B96BC1"/>
    <w:rsid w:val="00BA3731"/>
    <w:rsid w:val="00BA6466"/>
    <w:rsid w:val="00BB3543"/>
    <w:rsid w:val="00BB3C4C"/>
    <w:rsid w:val="00BB4BFE"/>
    <w:rsid w:val="00BC4344"/>
    <w:rsid w:val="00BC6460"/>
    <w:rsid w:val="00BD0AA4"/>
    <w:rsid w:val="00BD1C90"/>
    <w:rsid w:val="00BE00B0"/>
    <w:rsid w:val="00BF26DA"/>
    <w:rsid w:val="00BF7EA4"/>
    <w:rsid w:val="00C0543C"/>
    <w:rsid w:val="00C07DDA"/>
    <w:rsid w:val="00C10931"/>
    <w:rsid w:val="00C21533"/>
    <w:rsid w:val="00C31262"/>
    <w:rsid w:val="00C319BF"/>
    <w:rsid w:val="00C33062"/>
    <w:rsid w:val="00C344AE"/>
    <w:rsid w:val="00C35FE5"/>
    <w:rsid w:val="00C36AAF"/>
    <w:rsid w:val="00C4355E"/>
    <w:rsid w:val="00C62933"/>
    <w:rsid w:val="00C63272"/>
    <w:rsid w:val="00C67F15"/>
    <w:rsid w:val="00C71DA6"/>
    <w:rsid w:val="00C775AB"/>
    <w:rsid w:val="00C81B3B"/>
    <w:rsid w:val="00C82429"/>
    <w:rsid w:val="00CA0540"/>
    <w:rsid w:val="00CA2A39"/>
    <w:rsid w:val="00CA78E9"/>
    <w:rsid w:val="00CB19E6"/>
    <w:rsid w:val="00CD25A0"/>
    <w:rsid w:val="00CD2B88"/>
    <w:rsid w:val="00CD7095"/>
    <w:rsid w:val="00CE5806"/>
    <w:rsid w:val="00CF687E"/>
    <w:rsid w:val="00CF7870"/>
    <w:rsid w:val="00D04E05"/>
    <w:rsid w:val="00D07263"/>
    <w:rsid w:val="00D1193F"/>
    <w:rsid w:val="00D123ED"/>
    <w:rsid w:val="00D246D5"/>
    <w:rsid w:val="00D24FE3"/>
    <w:rsid w:val="00D32544"/>
    <w:rsid w:val="00D3339F"/>
    <w:rsid w:val="00D36CF0"/>
    <w:rsid w:val="00D4099F"/>
    <w:rsid w:val="00D423FD"/>
    <w:rsid w:val="00D43121"/>
    <w:rsid w:val="00D52E21"/>
    <w:rsid w:val="00D5358D"/>
    <w:rsid w:val="00D61AAC"/>
    <w:rsid w:val="00D73651"/>
    <w:rsid w:val="00D75C13"/>
    <w:rsid w:val="00D826DC"/>
    <w:rsid w:val="00D90ECF"/>
    <w:rsid w:val="00D9556B"/>
    <w:rsid w:val="00D965E6"/>
    <w:rsid w:val="00DA4819"/>
    <w:rsid w:val="00DB2257"/>
    <w:rsid w:val="00DB4428"/>
    <w:rsid w:val="00DC03B7"/>
    <w:rsid w:val="00DC708A"/>
    <w:rsid w:val="00DD1FC7"/>
    <w:rsid w:val="00DD45AB"/>
    <w:rsid w:val="00DD7943"/>
    <w:rsid w:val="00DE2267"/>
    <w:rsid w:val="00DE617A"/>
    <w:rsid w:val="00DF1B1C"/>
    <w:rsid w:val="00DF6536"/>
    <w:rsid w:val="00E020C2"/>
    <w:rsid w:val="00E0439B"/>
    <w:rsid w:val="00E04810"/>
    <w:rsid w:val="00E14C3E"/>
    <w:rsid w:val="00E31E3F"/>
    <w:rsid w:val="00E42707"/>
    <w:rsid w:val="00E606A5"/>
    <w:rsid w:val="00E67642"/>
    <w:rsid w:val="00E81664"/>
    <w:rsid w:val="00E86462"/>
    <w:rsid w:val="00E9497D"/>
    <w:rsid w:val="00E964E7"/>
    <w:rsid w:val="00EA67F7"/>
    <w:rsid w:val="00EB46B4"/>
    <w:rsid w:val="00EB79A5"/>
    <w:rsid w:val="00EC3D69"/>
    <w:rsid w:val="00EC3F85"/>
    <w:rsid w:val="00EE0278"/>
    <w:rsid w:val="00EE1CC5"/>
    <w:rsid w:val="00EF46BB"/>
    <w:rsid w:val="00EF6980"/>
    <w:rsid w:val="00F24BAF"/>
    <w:rsid w:val="00F24E91"/>
    <w:rsid w:val="00F31694"/>
    <w:rsid w:val="00F52844"/>
    <w:rsid w:val="00F534B8"/>
    <w:rsid w:val="00F57E95"/>
    <w:rsid w:val="00F63252"/>
    <w:rsid w:val="00F70C34"/>
    <w:rsid w:val="00F72771"/>
    <w:rsid w:val="00F92702"/>
    <w:rsid w:val="00FA3F1E"/>
    <w:rsid w:val="00FA6A51"/>
    <w:rsid w:val="00FB036F"/>
    <w:rsid w:val="00FB39D0"/>
    <w:rsid w:val="00FC183C"/>
    <w:rsid w:val="00FC261E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59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8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F26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FC7"/>
  </w:style>
  <w:style w:type="paragraph" w:styleId="Footer">
    <w:name w:val="footer"/>
    <w:basedOn w:val="Normal"/>
    <w:link w:val="FooterChar"/>
    <w:uiPriority w:val="99"/>
    <w:unhideWhenUsed/>
    <w:rsid w:val="00DD1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F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8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F26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FC7"/>
  </w:style>
  <w:style w:type="paragraph" w:styleId="Footer">
    <w:name w:val="footer"/>
    <w:basedOn w:val="Normal"/>
    <w:link w:val="FooterChar"/>
    <w:uiPriority w:val="99"/>
    <w:unhideWhenUsed/>
    <w:rsid w:val="00DD1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1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3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6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2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2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2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3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0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5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mmunications.dpsk12.org/translation.html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departments.dpsk12.org/communications/services/Pages/amreques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27E5-F924-384F-87E1-23D4326D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3466</Characters>
  <Application>Microsoft Macintosh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Tinley, Heather</dc:creator>
  <cp:lastModifiedBy>Spencer Sherman</cp:lastModifiedBy>
  <cp:revision>2</cp:revision>
  <cp:lastPrinted>2014-10-21T16:58:00Z</cp:lastPrinted>
  <dcterms:created xsi:type="dcterms:W3CDTF">2016-07-25T17:05:00Z</dcterms:created>
  <dcterms:modified xsi:type="dcterms:W3CDTF">2016-07-25T17:05:00Z</dcterms:modified>
</cp:coreProperties>
</file>